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5A4" w:rsidRPr="00693104" w:rsidRDefault="00693104" w:rsidP="00693104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93104">
        <w:rPr>
          <w:rFonts w:ascii="Times New Roman" w:hAnsi="Times New Roman"/>
          <w:sz w:val="28"/>
          <w:szCs w:val="28"/>
        </w:rPr>
        <w:t>Памятка для детей и родителей</w:t>
      </w:r>
    </w:p>
    <w:p w:rsidR="007255A4" w:rsidRPr="00693104" w:rsidRDefault="00693104" w:rsidP="00693104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93104">
        <w:rPr>
          <w:rFonts w:ascii="Times New Roman" w:hAnsi="Times New Roman"/>
          <w:sz w:val="28"/>
          <w:szCs w:val="28"/>
        </w:rPr>
        <w:t>«</w:t>
      </w:r>
      <w:proofErr w:type="spellStart"/>
      <w:proofErr w:type="gramStart"/>
      <w:r w:rsidRPr="00693104">
        <w:rPr>
          <w:rFonts w:ascii="Times New Roman" w:hAnsi="Times New Roman"/>
          <w:sz w:val="28"/>
          <w:szCs w:val="28"/>
        </w:rPr>
        <w:t>K</w:t>
      </w:r>
      <w:proofErr w:type="gramEnd"/>
      <w:r w:rsidRPr="00693104">
        <w:rPr>
          <w:rFonts w:ascii="Times New Roman" w:hAnsi="Times New Roman"/>
          <w:sz w:val="28"/>
          <w:szCs w:val="28"/>
        </w:rPr>
        <w:t>ак</w:t>
      </w:r>
      <w:proofErr w:type="spellEnd"/>
      <w:r w:rsidRPr="00693104">
        <w:rPr>
          <w:rFonts w:ascii="Times New Roman" w:hAnsi="Times New Roman"/>
          <w:sz w:val="28"/>
          <w:szCs w:val="28"/>
        </w:rPr>
        <w:t xml:space="preserve"> не стать жертвой преступления»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b/>
          <w:sz w:val="24"/>
          <w:szCs w:val="24"/>
        </w:rPr>
        <w:t>О ПРАВИЛАХ ПОВЕДЕНИЯ В ОПАСНЫХ СИТУАЦИЯХ,</w:t>
      </w:r>
      <w:r w:rsidRPr="00693104">
        <w:rPr>
          <w:rFonts w:ascii="Times New Roman" w:hAnsi="Times New Roman"/>
          <w:sz w:val="24"/>
          <w:szCs w:val="24"/>
        </w:rPr>
        <w:t xml:space="preserve">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b/>
          <w:sz w:val="24"/>
          <w:szCs w:val="24"/>
        </w:rPr>
        <w:t>В ТОМ ЧИСЛЕ ПРИ СОВЕРШЕНИИ ПРЕСТУПЛЕНИЯ В ОТНОШЕНИИ РЕБЕНКА И ПОСЛЕ ЕГО СОВЕРШЕНИЯ</w:t>
      </w:r>
      <w:r w:rsidRPr="00693104">
        <w:rPr>
          <w:rFonts w:ascii="Times New Roman" w:hAnsi="Times New Roman"/>
          <w:sz w:val="24"/>
          <w:szCs w:val="24"/>
        </w:rPr>
        <w:t xml:space="preserve">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b/>
          <w:sz w:val="24"/>
          <w:szCs w:val="24"/>
        </w:rPr>
        <w:t xml:space="preserve">РОДИТЕЛИ, ЧТОБЫ РЕБЕНОК НЕ СТАЛ ЖЕРТВОЙ </w:t>
      </w:r>
      <w:r w:rsidRPr="00693104">
        <w:rPr>
          <w:rFonts w:ascii="Times New Roman" w:hAnsi="Times New Roman"/>
          <w:b/>
          <w:sz w:val="24"/>
          <w:szCs w:val="24"/>
        </w:rPr>
        <w:t>ПРЕСТУПЛЕНИЯ, ВАМ НЕОБХОДИМО:</w:t>
      </w:r>
      <w:r w:rsidRPr="00693104">
        <w:rPr>
          <w:rFonts w:ascii="Times New Roman" w:hAnsi="Times New Roman"/>
          <w:sz w:val="24"/>
          <w:szCs w:val="24"/>
        </w:rPr>
        <w:t xml:space="preserve">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 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разъяснить ему все нижеуказанные правила поведения;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рассказать ребенку, к кому он может обратиться в случае опасности;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объяснить, что никто не будет ругать ребенка, если он попадет в трудную ситуацию;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- объяснить, что он должен доверять родителям, педагогам и незамедлительно рассказать о случаях насилия не только в отношении него, но и в отношении его друзей и знакомых;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>- телефоны экстренных служб помощи, в том числе медицинской, психологической, «теле</w:t>
      </w:r>
      <w:r w:rsidRPr="00693104">
        <w:rPr>
          <w:rFonts w:ascii="Times New Roman" w:hAnsi="Times New Roman"/>
          <w:sz w:val="24"/>
          <w:szCs w:val="24"/>
        </w:rPr>
        <w:t xml:space="preserve">фоны   доверия», в том числе правоохранительных органов, должны находиться на видном месте в квартире, а также должны быть записаны в мобильном телефоне ребенка;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отец должен поговорить с сыном, а мать с дочерью (в подростковом возрасте) обо всех вопросах </w:t>
      </w:r>
      <w:r w:rsidRPr="00693104">
        <w:rPr>
          <w:rFonts w:ascii="Times New Roman" w:hAnsi="Times New Roman"/>
          <w:sz w:val="24"/>
          <w:szCs w:val="24"/>
        </w:rPr>
        <w:t xml:space="preserve">относительно половой жизни, о правилах поведения с противоположным полом, о контрацепции;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>поддерживать контакт с воспитателем детского сада, учителем, психологом в детских учреждениях с целью выявления фактов насилия над детьми, предотвращения такого наси</w:t>
      </w:r>
      <w:r w:rsidRPr="00693104">
        <w:rPr>
          <w:rFonts w:ascii="Times New Roman" w:hAnsi="Times New Roman"/>
          <w:sz w:val="24"/>
          <w:szCs w:val="24"/>
        </w:rPr>
        <w:t>лия;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- если вами около детских учреждений замечено подозрительное лицо, сообщите об этом в правоохранительные органы;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поддерживать отношения с друзьями детей и их родителями;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>не отпускать ребенка на улицу одного (когда ребенок гуляет с друзьями, возможно</w:t>
      </w:r>
      <w:r w:rsidRPr="00693104">
        <w:rPr>
          <w:rFonts w:ascii="Times New Roman" w:hAnsi="Times New Roman"/>
          <w:sz w:val="24"/>
          <w:szCs w:val="24"/>
        </w:rPr>
        <w:t xml:space="preserve">сть совершения преступления снижается);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по возможности встречайте ребенка из школы;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>внимательно относиться к поведению ребенка, особенно, в случае его изменения; к словам ребенка о нездоровом интересе к нему мужа (сожителя), не оставлять их один на один,</w:t>
      </w:r>
      <w:r w:rsidRPr="00693104">
        <w:rPr>
          <w:rFonts w:ascii="Times New Roman" w:hAnsi="Times New Roman"/>
          <w:sz w:val="24"/>
          <w:szCs w:val="24"/>
        </w:rPr>
        <w:t xml:space="preserve"> обратиться к помощи психолога, правоохранительных органов, расстаться с этим человеком;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- серьезно воспринять рассказ о совершенном в отношении него насилии со стороны знакомых, родственников;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>воспитывать в ребенке чувство уважения к самому себе, понима</w:t>
      </w:r>
      <w:r w:rsidRPr="00693104">
        <w:rPr>
          <w:rFonts w:ascii="Times New Roman" w:hAnsi="Times New Roman"/>
          <w:sz w:val="24"/>
          <w:szCs w:val="24"/>
        </w:rPr>
        <w:t xml:space="preserve">ние, что никто не должен заставлять его делать что-то против его воли;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научить ребенка обозначать границы возможных взаимоотношений, так как это главный принцип защиты от изнасилования;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>объяснить, что в больших компаниях пьяному человеку труднее сориенти</w:t>
      </w:r>
      <w:r w:rsidRPr="00693104">
        <w:rPr>
          <w:rFonts w:ascii="Times New Roman" w:hAnsi="Times New Roman"/>
          <w:sz w:val="24"/>
          <w:szCs w:val="24"/>
        </w:rPr>
        <w:t xml:space="preserve">роваться и предотвратить насилие в отношении себя, что необходимо постоянно держаться вместе с близкими друзьями;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>рассказать, в частности, девочкам-подросткам, что чаще всего изнасилования совершаются либо дома у жертвы, или в гостях, в компании при распи</w:t>
      </w:r>
      <w:r w:rsidRPr="00693104">
        <w:rPr>
          <w:rFonts w:ascii="Times New Roman" w:hAnsi="Times New Roman"/>
          <w:sz w:val="24"/>
          <w:szCs w:val="24"/>
        </w:rPr>
        <w:t>тии спиртных напитков;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 - объяснить, что согласие девушки пойти в ресторан с малознакомыми молодыми людьми расценивается ими как понимание, что после этого девушка готова вступить в интимную близость. Последующее сопротивление воспринимается как игра; </w:t>
      </w:r>
    </w:p>
    <w:p w:rsidR="0069310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объяснить ребенку, что преступником не всегда является взрослый человек, им может оказаться подросток, одноклассник,  а также знакомый взрослый человек;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>объяснить, что нельзя поддаваться на уговоры пойти куда-нибудь, даже если незнакомец говорит, ч</w:t>
      </w:r>
      <w:r w:rsidRPr="00693104">
        <w:rPr>
          <w:rFonts w:ascii="Times New Roman" w:hAnsi="Times New Roman"/>
          <w:sz w:val="24"/>
          <w:szCs w:val="24"/>
        </w:rPr>
        <w:t xml:space="preserve">то знакомый твоих родителей, при этом ребенок его никогда не видел;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объясните ребенку, что когда звонит телефон, необходимо сказать «Алло» и не называть свои фамилию, имя, адрес, не рассказывать о том, что он находится дома один;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lastRenderedPageBreak/>
        <w:t xml:space="preserve">внимательно относиться к контактам и общению ребенка в социальных сетях; не позволять бесконтрольно пользоваться Интернетом;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научить ребенка, что если возникает неуютное чувство, не надо стесняться своей осторожности. Необходимо уйти или твердо заявить о </w:t>
      </w:r>
      <w:r w:rsidRPr="00693104">
        <w:rPr>
          <w:rFonts w:ascii="Times New Roman" w:hAnsi="Times New Roman"/>
          <w:sz w:val="24"/>
          <w:szCs w:val="24"/>
        </w:rPr>
        <w:t xml:space="preserve">своем отношении к ситуации.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Научить ребенка говорить  </w:t>
      </w:r>
      <w:proofErr w:type="gramStart"/>
      <w:r w:rsidRPr="00693104">
        <w:rPr>
          <w:rFonts w:ascii="Times New Roman" w:hAnsi="Times New Roman"/>
          <w:sz w:val="24"/>
          <w:szCs w:val="24"/>
        </w:rPr>
        <w:t>решительное</w:t>
      </w:r>
      <w:proofErr w:type="gramEnd"/>
      <w:r w:rsidRPr="00693104">
        <w:rPr>
          <w:rFonts w:ascii="Times New Roman" w:hAnsi="Times New Roman"/>
          <w:sz w:val="24"/>
          <w:szCs w:val="24"/>
        </w:rPr>
        <w:t xml:space="preserve"> однозначное «Нет!».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 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 </w:t>
      </w:r>
      <w:r w:rsidRPr="00693104">
        <w:rPr>
          <w:rFonts w:ascii="Times New Roman" w:hAnsi="Times New Roman"/>
          <w:b/>
          <w:sz w:val="24"/>
          <w:szCs w:val="24"/>
        </w:rPr>
        <w:t>ДЕЙСТВИЯ ВЗРОСЛЫХ В СЛУЧАЯХ, ЕСЛИ   В ОТНОШЕНИИ РЕБЕНКА СОВЕРШЕНО ПРЕСТУПЛЕНИЕ:</w:t>
      </w:r>
      <w:r w:rsidRPr="00693104">
        <w:rPr>
          <w:rFonts w:ascii="Times New Roman" w:hAnsi="Times New Roman"/>
          <w:sz w:val="24"/>
          <w:szCs w:val="24"/>
        </w:rPr>
        <w:t xml:space="preserve">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>незамедлительно  по адресам, телефонам, указанным ниже, заявить в полицию, ор</w:t>
      </w:r>
      <w:r w:rsidRPr="00693104">
        <w:rPr>
          <w:rFonts w:ascii="Times New Roman" w:hAnsi="Times New Roman"/>
          <w:sz w:val="24"/>
          <w:szCs w:val="24"/>
        </w:rPr>
        <w:t xml:space="preserve">ганы  следственного комитета о </w:t>
      </w:r>
      <w:proofErr w:type="gramStart"/>
      <w:r w:rsidRPr="00693104">
        <w:rPr>
          <w:rFonts w:ascii="Times New Roman" w:hAnsi="Times New Roman"/>
          <w:sz w:val="24"/>
          <w:szCs w:val="24"/>
        </w:rPr>
        <w:t>произошедшем</w:t>
      </w:r>
      <w:proofErr w:type="gramEnd"/>
      <w:r w:rsidRPr="00693104">
        <w:rPr>
          <w:rFonts w:ascii="Times New Roman" w:hAnsi="Times New Roman"/>
          <w:sz w:val="24"/>
          <w:szCs w:val="24"/>
        </w:rPr>
        <w:t xml:space="preserve">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в случаях сексуального насилия, не выбрасывать, не стирать одежду, белье, в котором находился ребенок;  до осмотра ребенка судебным медиком не осуществлять гигиенических процедур;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693104">
        <w:rPr>
          <w:rFonts w:ascii="Times New Roman" w:hAnsi="Times New Roman"/>
          <w:sz w:val="24"/>
          <w:szCs w:val="24"/>
        </w:rPr>
        <w:t>,</w:t>
      </w:r>
      <w:proofErr w:type="gramEnd"/>
      <w:r w:rsidRPr="00693104">
        <w:rPr>
          <w:rFonts w:ascii="Times New Roman" w:hAnsi="Times New Roman"/>
          <w:sz w:val="24"/>
          <w:szCs w:val="24"/>
        </w:rPr>
        <w:t xml:space="preserve"> если необходима мед</w:t>
      </w:r>
      <w:r w:rsidRPr="00693104">
        <w:rPr>
          <w:rFonts w:ascii="Times New Roman" w:hAnsi="Times New Roman"/>
          <w:sz w:val="24"/>
          <w:szCs w:val="24"/>
        </w:rPr>
        <w:t xml:space="preserve">ицинская помощь, незамедлительно обратиться в медицинское учреждение;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>внимательно  отнестись к рассказу ребенка об обстоятельствах совершения в отношении него преступления, о внешних данных, приметах преступника, месте совершения преступления, направлении</w:t>
      </w:r>
      <w:r w:rsidRPr="00693104">
        <w:rPr>
          <w:rFonts w:ascii="Times New Roman" w:hAnsi="Times New Roman"/>
          <w:sz w:val="24"/>
          <w:szCs w:val="24"/>
        </w:rPr>
        <w:t xml:space="preserve"> движения преступника и постараться полно передать данную информацию сотрудникам правоохранительных органов;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>необходимо помнить, что сообщать нужно обо всех фактах насилия над детьми, в том числе, если это происходит с детьми ваших соседей, одноклассникам</w:t>
      </w:r>
      <w:r w:rsidRPr="00693104">
        <w:rPr>
          <w:rFonts w:ascii="Times New Roman" w:hAnsi="Times New Roman"/>
          <w:sz w:val="24"/>
          <w:szCs w:val="24"/>
        </w:rPr>
        <w:t xml:space="preserve">и, друзьями вашего ребенка, вашими учениками.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b/>
          <w:sz w:val="24"/>
          <w:szCs w:val="24"/>
        </w:rPr>
        <w:t>ВЗРОСЛЫЕ ДОЖНЫ ЗНАТЬ:</w:t>
      </w:r>
      <w:r w:rsidRPr="00693104">
        <w:rPr>
          <w:rFonts w:ascii="Times New Roman" w:hAnsi="Times New Roman"/>
          <w:sz w:val="24"/>
          <w:szCs w:val="24"/>
        </w:rPr>
        <w:t xml:space="preserve">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что заявление о факте совершения преступления  в отношении  ребенка обязаны принять во всех отделах полиции, органах следственного комитета;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>при приеме заявления правоохранительны</w:t>
      </w:r>
      <w:r w:rsidRPr="00693104">
        <w:rPr>
          <w:rFonts w:ascii="Times New Roman" w:hAnsi="Times New Roman"/>
          <w:sz w:val="24"/>
          <w:szCs w:val="24"/>
        </w:rPr>
        <w:t xml:space="preserve">й орган обязан выдать талон-уведомление о принятии и регистрации заявления о преступлении;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>с жалобой на действия (бездействие) органов государственной власти, органов местного самоуправления и их должностных лиц, нарушающих либо не принимающих мер по восс</w:t>
      </w:r>
      <w:r w:rsidRPr="00693104">
        <w:rPr>
          <w:rFonts w:ascii="Times New Roman" w:hAnsi="Times New Roman"/>
          <w:sz w:val="24"/>
          <w:szCs w:val="24"/>
        </w:rPr>
        <w:t xml:space="preserve">тановлению прав и законных интересов детей, можно обращаться в суд, к прокурору, к руководителю вышестоящего следственного органа, а также информировать Уполномоченного по правам ребенка.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b/>
          <w:color w:val="64635B"/>
          <w:sz w:val="24"/>
          <w:szCs w:val="24"/>
        </w:rPr>
        <w:t xml:space="preserve">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b/>
          <w:color w:val="64635B"/>
          <w:sz w:val="24"/>
          <w:szCs w:val="24"/>
        </w:rPr>
        <w:t xml:space="preserve">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b/>
          <w:color w:val="64635B"/>
          <w:sz w:val="24"/>
          <w:szCs w:val="24"/>
        </w:rPr>
        <w:t xml:space="preserve"> </w:t>
      </w:r>
    </w:p>
    <w:p w:rsidR="007255A4" w:rsidRPr="00693104" w:rsidRDefault="0069310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3104">
        <w:rPr>
          <w:rFonts w:ascii="Times New Roman" w:hAnsi="Times New Roman"/>
          <w:sz w:val="24"/>
          <w:szCs w:val="24"/>
        </w:rPr>
        <w:t xml:space="preserve"> </w:t>
      </w:r>
    </w:p>
    <w:p w:rsidR="007255A4" w:rsidRPr="00693104" w:rsidRDefault="007255A4" w:rsidP="00693104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7255A4" w:rsidRPr="00693104" w:rsidSect="007255A4">
      <w:pgSz w:w="11906" w:h="16838"/>
      <w:pgMar w:top="751" w:right="911" w:bottom="947" w:left="170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FED"/>
    <w:multiLevelType w:val="multilevel"/>
    <w:tmpl w:val="A7723C80"/>
    <w:lvl w:ilvl="0">
      <w:start w:val="1"/>
      <w:numFmt w:val="bullet"/>
      <w:lvlText w:val="-"/>
      <w:lvlJc w:val="left"/>
      <w:pPr>
        <w:ind w:left="144" w:hanging="144"/>
      </w:pPr>
      <w:rPr>
        <w:rFonts w:ascii="Verdana" w:hAnsi="Verdana"/>
        <w:b w:val="0"/>
        <w:i w:val="0"/>
        <w:strike w:val="0"/>
        <w:color w:val="000000"/>
        <w:sz w:val="18"/>
        <w:u w:val="no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Verdana" w:hAnsi="Verdana"/>
        <w:b w:val="0"/>
        <w:i w:val="0"/>
        <w:strike w:val="0"/>
        <w:color w:val="000000"/>
        <w:sz w:val="18"/>
        <w:u w:val="no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Verdana" w:hAnsi="Verdana"/>
        <w:b w:val="0"/>
        <w:i w:val="0"/>
        <w:strike w:val="0"/>
        <w:color w:val="000000"/>
        <w:sz w:val="18"/>
        <w:u w:val="no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Verdana" w:hAnsi="Verdana"/>
        <w:b w:val="0"/>
        <w:i w:val="0"/>
        <w:strike w:val="0"/>
        <w:color w:val="000000"/>
        <w:sz w:val="18"/>
        <w:u w:val="no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Verdana" w:hAnsi="Verdana"/>
        <w:b w:val="0"/>
        <w:i w:val="0"/>
        <w:strike w:val="0"/>
        <w:color w:val="000000"/>
        <w:sz w:val="18"/>
        <w:u w:val="no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Verdana" w:hAnsi="Verdana"/>
        <w:b w:val="0"/>
        <w:i w:val="0"/>
        <w:strike w:val="0"/>
        <w:color w:val="000000"/>
        <w:sz w:val="18"/>
        <w:u w:val="no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Verdana" w:hAnsi="Verdana"/>
        <w:b w:val="0"/>
        <w:i w:val="0"/>
        <w:strike w:val="0"/>
        <w:color w:val="000000"/>
        <w:sz w:val="18"/>
        <w:u w:val="no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Verdana" w:hAnsi="Verdana"/>
        <w:b w:val="0"/>
        <w:i w:val="0"/>
        <w:strike w:val="0"/>
        <w:color w:val="000000"/>
        <w:sz w:val="18"/>
        <w:u w:val="no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Verdana" w:hAnsi="Verdana"/>
        <w:b w:val="0"/>
        <w:i w:val="0"/>
        <w:strike w:val="0"/>
        <w:color w:val="000000"/>
        <w:sz w:val="18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55A4"/>
    <w:rsid w:val="00693104"/>
    <w:rsid w:val="0072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255A4"/>
  </w:style>
  <w:style w:type="paragraph" w:styleId="10">
    <w:name w:val="heading 1"/>
    <w:basedOn w:val="a"/>
    <w:next w:val="a"/>
    <w:link w:val="11"/>
    <w:uiPriority w:val="9"/>
    <w:qFormat/>
    <w:rsid w:val="007255A4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rsid w:val="007255A4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7255A4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7255A4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7255A4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7255A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255A4"/>
  </w:style>
  <w:style w:type="paragraph" w:styleId="21">
    <w:name w:val="toc 2"/>
    <w:next w:val="a"/>
    <w:link w:val="22"/>
    <w:uiPriority w:val="39"/>
    <w:rsid w:val="007255A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255A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255A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255A4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7255A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7255A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255A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255A4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7255A4"/>
    <w:rPr>
      <w:b/>
      <w:sz w:val="28"/>
    </w:rPr>
  </w:style>
  <w:style w:type="paragraph" w:styleId="31">
    <w:name w:val="toc 3"/>
    <w:next w:val="a"/>
    <w:link w:val="32"/>
    <w:uiPriority w:val="39"/>
    <w:rsid w:val="007255A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255A4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7255A4"/>
    <w:rPr>
      <w:b/>
      <w:sz w:val="22"/>
    </w:rPr>
  </w:style>
  <w:style w:type="character" w:customStyle="1" w:styleId="11">
    <w:name w:val="Заголовок 1 Знак"/>
    <w:basedOn w:val="1"/>
    <w:link w:val="10"/>
    <w:rsid w:val="007255A4"/>
    <w:rPr>
      <w:b/>
      <w:sz w:val="48"/>
    </w:rPr>
  </w:style>
  <w:style w:type="paragraph" w:customStyle="1" w:styleId="12">
    <w:name w:val="Гиперссылка1"/>
    <w:link w:val="a3"/>
    <w:rsid w:val="007255A4"/>
    <w:rPr>
      <w:color w:val="0000FF"/>
      <w:u w:val="single"/>
    </w:rPr>
  </w:style>
  <w:style w:type="character" w:styleId="a3">
    <w:name w:val="Hyperlink"/>
    <w:link w:val="12"/>
    <w:rsid w:val="007255A4"/>
    <w:rPr>
      <w:color w:val="0000FF"/>
      <w:u w:val="single"/>
    </w:rPr>
  </w:style>
  <w:style w:type="paragraph" w:customStyle="1" w:styleId="Footnote">
    <w:name w:val="Footnote"/>
    <w:link w:val="Footnote0"/>
    <w:rsid w:val="007255A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255A4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7255A4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7255A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255A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255A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255A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255A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255A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255A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255A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255A4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rsid w:val="007255A4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5">
    <w:name w:val="Подзаголовок Знак"/>
    <w:basedOn w:val="1"/>
    <w:link w:val="a4"/>
    <w:rsid w:val="007255A4"/>
    <w:rPr>
      <w:rFonts w:ascii="Georgia" w:hAnsi="Georgia"/>
      <w:i/>
      <w:color w:val="666666"/>
      <w:sz w:val="48"/>
    </w:rPr>
  </w:style>
  <w:style w:type="paragraph" w:styleId="a6">
    <w:name w:val="Title"/>
    <w:basedOn w:val="a"/>
    <w:next w:val="a"/>
    <w:link w:val="a7"/>
    <w:uiPriority w:val="10"/>
    <w:qFormat/>
    <w:rsid w:val="007255A4"/>
    <w:pPr>
      <w:keepNext/>
      <w:keepLines/>
      <w:spacing w:before="480" w:after="120"/>
    </w:pPr>
    <w:rPr>
      <w:b/>
      <w:sz w:val="72"/>
    </w:rPr>
  </w:style>
  <w:style w:type="character" w:customStyle="1" w:styleId="a7">
    <w:name w:val="Название Знак"/>
    <w:basedOn w:val="1"/>
    <w:link w:val="a6"/>
    <w:rsid w:val="007255A4"/>
    <w:rPr>
      <w:b/>
      <w:sz w:val="72"/>
    </w:rPr>
  </w:style>
  <w:style w:type="character" w:customStyle="1" w:styleId="40">
    <w:name w:val="Заголовок 4 Знак"/>
    <w:basedOn w:val="1"/>
    <w:link w:val="4"/>
    <w:rsid w:val="007255A4"/>
    <w:rPr>
      <w:b/>
      <w:sz w:val="24"/>
    </w:rPr>
  </w:style>
  <w:style w:type="character" w:customStyle="1" w:styleId="20">
    <w:name w:val="Заголовок 2 Знак"/>
    <w:basedOn w:val="1"/>
    <w:link w:val="2"/>
    <w:rsid w:val="007255A4"/>
    <w:rPr>
      <w:b/>
      <w:sz w:val="36"/>
    </w:rPr>
  </w:style>
  <w:style w:type="character" w:customStyle="1" w:styleId="60">
    <w:name w:val="Заголовок 6 Знак"/>
    <w:basedOn w:val="1"/>
    <w:link w:val="6"/>
    <w:rsid w:val="007255A4"/>
    <w:rPr>
      <w:b/>
      <w:sz w:val="20"/>
    </w:rPr>
  </w:style>
  <w:style w:type="table" w:customStyle="1" w:styleId="TableNormal">
    <w:name w:val="Table Normal"/>
    <w:rsid w:val="007255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 Spacing"/>
    <w:uiPriority w:val="1"/>
    <w:qFormat/>
    <w:rsid w:val="00693104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2023-02-19T18:32:00Z</dcterms:created>
  <dcterms:modified xsi:type="dcterms:W3CDTF">2023-02-19T18:35:00Z</dcterms:modified>
</cp:coreProperties>
</file>